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DD" w:rsidRDefault="002B4C9B" w:rsidP="002B4C9B">
      <w:pPr>
        <w:jc w:val="center"/>
        <w:rPr>
          <w:rFonts w:ascii="仿宋" w:eastAsia="仿宋" w:hAnsi="仿宋"/>
          <w:sz w:val="29"/>
          <w:szCs w:val="29"/>
        </w:rPr>
      </w:pPr>
      <w:r w:rsidRPr="008C69C2">
        <w:rPr>
          <w:rFonts w:ascii="仿宋" w:eastAsia="仿宋" w:hAnsi="仿宋" w:hint="eastAsia"/>
          <w:sz w:val="29"/>
          <w:szCs w:val="29"/>
        </w:rPr>
        <w:t>西南大学教学办公区</w:t>
      </w:r>
      <w:r w:rsidR="00227AB9">
        <w:rPr>
          <w:rFonts w:ascii="仿宋" w:eastAsia="仿宋" w:hAnsi="仿宋" w:hint="eastAsia"/>
          <w:sz w:val="29"/>
          <w:szCs w:val="29"/>
        </w:rPr>
        <w:t>网络</w:t>
      </w:r>
      <w:r w:rsidRPr="008C69C2">
        <w:rPr>
          <w:rFonts w:ascii="仿宋" w:eastAsia="仿宋" w:hAnsi="仿宋" w:hint="eastAsia"/>
          <w:sz w:val="29"/>
          <w:szCs w:val="29"/>
        </w:rPr>
        <w:t>“大二层”改造需求</w:t>
      </w:r>
    </w:p>
    <w:p w:rsidR="00BE25CE" w:rsidRDefault="00BE25CE">
      <w:pPr>
        <w:rPr>
          <w:rFonts w:ascii="仿宋" w:eastAsia="仿宋" w:hAnsi="仿宋"/>
          <w:sz w:val="29"/>
          <w:szCs w:val="29"/>
        </w:rPr>
      </w:pPr>
    </w:p>
    <w:p w:rsidR="002B4C9B" w:rsidRPr="00BE25CE" w:rsidRDefault="00BE25CE">
      <w:pPr>
        <w:rPr>
          <w:rFonts w:ascii="仿宋" w:eastAsia="仿宋" w:hAnsi="仿宋"/>
          <w:sz w:val="28"/>
          <w:szCs w:val="29"/>
        </w:rPr>
      </w:pPr>
      <w:r w:rsidRPr="00BE25CE">
        <w:rPr>
          <w:rFonts w:ascii="仿宋" w:eastAsia="仿宋" w:hAnsi="仿宋" w:hint="eastAsia"/>
          <w:sz w:val="28"/>
          <w:szCs w:val="29"/>
        </w:rPr>
        <w:t>一、项目背景</w:t>
      </w:r>
    </w:p>
    <w:p w:rsidR="002B4C9B" w:rsidRPr="0052015B" w:rsidRDefault="00BE25CE" w:rsidP="00845BB0">
      <w:pPr>
        <w:ind w:firstLineChars="200" w:firstLine="560"/>
        <w:rPr>
          <w:rFonts w:ascii="仿宋" w:eastAsia="仿宋" w:hAnsi="仿宋"/>
          <w:color w:val="7030A0"/>
          <w:sz w:val="28"/>
          <w:szCs w:val="29"/>
        </w:rPr>
      </w:pPr>
      <w:r w:rsidRPr="0052015B">
        <w:rPr>
          <w:rFonts w:ascii="仿宋" w:eastAsia="仿宋" w:hAnsi="仿宋" w:hint="eastAsia"/>
          <w:color w:val="7030A0"/>
          <w:sz w:val="28"/>
          <w:szCs w:val="29"/>
        </w:rPr>
        <w:t>西南大学</w:t>
      </w:r>
      <w:r w:rsidR="000E1A57" w:rsidRPr="0052015B">
        <w:rPr>
          <w:rFonts w:ascii="仿宋" w:eastAsia="仿宋" w:hAnsi="仿宋" w:hint="eastAsia"/>
          <w:color w:val="7030A0"/>
          <w:sz w:val="28"/>
          <w:szCs w:val="29"/>
        </w:rPr>
        <w:t>校园网已</w:t>
      </w:r>
      <w:r w:rsidR="00845BB0" w:rsidRPr="0052015B">
        <w:rPr>
          <w:rFonts w:ascii="仿宋" w:eastAsia="仿宋" w:hAnsi="仿宋" w:hint="eastAsia"/>
          <w:color w:val="7030A0"/>
          <w:sz w:val="28"/>
          <w:szCs w:val="29"/>
        </w:rPr>
        <w:t>基本</w:t>
      </w:r>
      <w:r w:rsidRPr="0052015B">
        <w:rPr>
          <w:rFonts w:ascii="仿宋" w:eastAsia="仿宋" w:hAnsi="仿宋" w:hint="eastAsia"/>
          <w:color w:val="7030A0"/>
          <w:sz w:val="28"/>
          <w:szCs w:val="29"/>
        </w:rPr>
        <w:t>完成出口、核心以及学生宿舍区域网络的扁平化改造升级，</w:t>
      </w:r>
      <w:r w:rsidR="00845BB0" w:rsidRPr="0052015B">
        <w:rPr>
          <w:rFonts w:ascii="仿宋" w:eastAsia="仿宋" w:hAnsi="仿宋" w:hint="eastAsia"/>
          <w:color w:val="7030A0"/>
          <w:sz w:val="28"/>
          <w:szCs w:val="29"/>
        </w:rPr>
        <w:t>简化了网络结构</w:t>
      </w:r>
      <w:r w:rsidRPr="0052015B">
        <w:rPr>
          <w:rFonts w:ascii="仿宋" w:eastAsia="仿宋" w:hAnsi="仿宋" w:hint="eastAsia"/>
          <w:color w:val="7030A0"/>
          <w:sz w:val="28"/>
          <w:szCs w:val="29"/>
        </w:rPr>
        <w:t>。</w:t>
      </w:r>
      <w:r w:rsidR="00CB26B8" w:rsidRPr="0052015B">
        <w:rPr>
          <w:rFonts w:ascii="仿宋" w:eastAsia="仿宋" w:hAnsi="仿宋" w:hint="eastAsia"/>
          <w:color w:val="7030A0"/>
          <w:sz w:val="28"/>
          <w:szCs w:val="29"/>
        </w:rPr>
        <w:t>由于</w:t>
      </w:r>
      <w:r w:rsidRPr="0052015B">
        <w:rPr>
          <w:rFonts w:ascii="仿宋" w:eastAsia="仿宋" w:hAnsi="仿宋" w:hint="eastAsia"/>
          <w:color w:val="7030A0"/>
          <w:sz w:val="28"/>
          <w:szCs w:val="29"/>
        </w:rPr>
        <w:t>教学办公区</w:t>
      </w:r>
      <w:r w:rsidR="00845BB0" w:rsidRPr="0052015B">
        <w:rPr>
          <w:rFonts w:ascii="仿宋" w:eastAsia="仿宋" w:hAnsi="仿宋" w:hint="eastAsia"/>
          <w:color w:val="7030A0"/>
          <w:sz w:val="28"/>
          <w:szCs w:val="29"/>
        </w:rPr>
        <w:t>楼宇多、V</w:t>
      </w:r>
      <w:r w:rsidR="00845BB0" w:rsidRPr="0052015B">
        <w:rPr>
          <w:rFonts w:ascii="仿宋" w:eastAsia="仿宋" w:hAnsi="仿宋"/>
          <w:color w:val="7030A0"/>
          <w:sz w:val="28"/>
          <w:szCs w:val="29"/>
        </w:rPr>
        <w:t>LAN</w:t>
      </w:r>
      <w:r w:rsidR="00845BB0" w:rsidRPr="0052015B">
        <w:rPr>
          <w:rFonts w:ascii="仿宋" w:eastAsia="仿宋" w:hAnsi="仿宋" w:hint="eastAsia"/>
          <w:color w:val="7030A0"/>
          <w:sz w:val="28"/>
          <w:szCs w:val="29"/>
        </w:rPr>
        <w:t>多、I</w:t>
      </w:r>
      <w:r w:rsidR="00845BB0" w:rsidRPr="0052015B">
        <w:rPr>
          <w:rFonts w:ascii="仿宋" w:eastAsia="仿宋" w:hAnsi="仿宋"/>
          <w:color w:val="7030A0"/>
          <w:sz w:val="28"/>
          <w:szCs w:val="29"/>
        </w:rPr>
        <w:t>P</w:t>
      </w:r>
      <w:r w:rsidR="00845BB0" w:rsidRPr="0052015B">
        <w:rPr>
          <w:rFonts w:ascii="仿宋" w:eastAsia="仿宋" w:hAnsi="仿宋" w:hint="eastAsia"/>
          <w:color w:val="7030A0"/>
          <w:sz w:val="28"/>
          <w:szCs w:val="29"/>
        </w:rPr>
        <w:t>地址使用情况复杂，还没有来得及对V</w:t>
      </w:r>
      <w:r w:rsidR="00845BB0" w:rsidRPr="0052015B">
        <w:rPr>
          <w:rFonts w:ascii="仿宋" w:eastAsia="仿宋" w:hAnsi="仿宋"/>
          <w:color w:val="7030A0"/>
          <w:sz w:val="28"/>
          <w:szCs w:val="29"/>
        </w:rPr>
        <w:t>LAN</w:t>
      </w:r>
      <w:r w:rsidR="00845BB0" w:rsidRPr="0052015B">
        <w:rPr>
          <w:rFonts w:ascii="仿宋" w:eastAsia="仿宋" w:hAnsi="仿宋" w:hint="eastAsia"/>
          <w:color w:val="7030A0"/>
          <w:sz w:val="28"/>
          <w:szCs w:val="29"/>
        </w:rPr>
        <w:t>进行调整、优化，导致校园网片区网络故障时有发生。为了优化网络结构、提高教学办公区校园网稳定性</w:t>
      </w:r>
      <w:r w:rsidR="00227AB9" w:rsidRPr="0052015B">
        <w:rPr>
          <w:rFonts w:ascii="仿宋" w:eastAsia="仿宋" w:hAnsi="仿宋" w:hint="eastAsia"/>
          <w:color w:val="7030A0"/>
          <w:sz w:val="28"/>
          <w:szCs w:val="29"/>
        </w:rPr>
        <w:t>，现拟对教学办公区网络进行“大二层”改造</w:t>
      </w:r>
      <w:r w:rsidR="00872882" w:rsidRPr="0052015B">
        <w:rPr>
          <w:rFonts w:ascii="仿宋" w:eastAsia="仿宋" w:hAnsi="仿宋" w:hint="eastAsia"/>
          <w:color w:val="7030A0"/>
          <w:sz w:val="28"/>
          <w:szCs w:val="29"/>
        </w:rPr>
        <w:t>。</w:t>
      </w:r>
    </w:p>
    <w:p w:rsidR="00BE25CE" w:rsidRPr="00BE25CE" w:rsidRDefault="00872882">
      <w:pPr>
        <w:rPr>
          <w:rFonts w:ascii="仿宋" w:eastAsia="仿宋" w:hAnsi="仿宋"/>
          <w:sz w:val="29"/>
          <w:szCs w:val="29"/>
        </w:rPr>
      </w:pPr>
      <w:r>
        <w:rPr>
          <w:rFonts w:ascii="仿宋" w:eastAsia="仿宋" w:hAnsi="仿宋" w:hint="eastAsia"/>
          <w:sz w:val="28"/>
          <w:szCs w:val="29"/>
        </w:rPr>
        <w:t>二、</w:t>
      </w:r>
      <w:r w:rsidR="00516CFD">
        <w:rPr>
          <w:rFonts w:ascii="仿宋" w:eastAsia="仿宋" w:hAnsi="仿宋" w:hint="eastAsia"/>
          <w:sz w:val="28"/>
          <w:szCs w:val="29"/>
        </w:rPr>
        <w:t>项目</w:t>
      </w:r>
      <w:r w:rsidR="00CB26B8">
        <w:rPr>
          <w:rFonts w:ascii="仿宋" w:eastAsia="仿宋" w:hAnsi="仿宋" w:hint="eastAsia"/>
          <w:sz w:val="28"/>
          <w:szCs w:val="29"/>
        </w:rPr>
        <w:t>改造内容</w:t>
      </w:r>
    </w:p>
    <w:p w:rsidR="002B4C9B" w:rsidRPr="00872882" w:rsidRDefault="002B4C9B" w:rsidP="00872882">
      <w:pPr>
        <w:ind w:firstLine="420"/>
        <w:rPr>
          <w:rFonts w:ascii="仿宋" w:eastAsia="仿宋" w:hAnsi="仿宋"/>
          <w:sz w:val="28"/>
          <w:szCs w:val="29"/>
        </w:rPr>
      </w:pPr>
      <w:r w:rsidRPr="00872882">
        <w:rPr>
          <w:rFonts w:ascii="仿宋" w:eastAsia="仿宋" w:hAnsi="仿宋" w:hint="eastAsia"/>
          <w:sz w:val="28"/>
          <w:szCs w:val="29"/>
        </w:rPr>
        <w:t>1、现有交换机网络物理接口、逻辑拓扑、位置及数量清理；</w:t>
      </w:r>
    </w:p>
    <w:p w:rsidR="002B4C9B" w:rsidRDefault="002B4C9B" w:rsidP="00872882">
      <w:pPr>
        <w:ind w:firstLine="420"/>
        <w:rPr>
          <w:rFonts w:ascii="仿宋" w:eastAsia="仿宋" w:hAnsi="仿宋"/>
          <w:sz w:val="28"/>
          <w:szCs w:val="29"/>
        </w:rPr>
      </w:pPr>
      <w:r w:rsidRPr="00872882">
        <w:rPr>
          <w:rFonts w:ascii="仿宋" w:eastAsia="仿宋" w:hAnsi="仿宋" w:hint="eastAsia"/>
          <w:sz w:val="28"/>
          <w:szCs w:val="29"/>
        </w:rPr>
        <w:t>2</w:t>
      </w:r>
      <w:r w:rsidR="00872882">
        <w:rPr>
          <w:rFonts w:ascii="仿宋" w:eastAsia="仿宋" w:hAnsi="仿宋" w:hint="eastAsia"/>
          <w:sz w:val="28"/>
          <w:szCs w:val="29"/>
        </w:rPr>
        <w:t>、涉及</w:t>
      </w:r>
      <w:r w:rsidRPr="00872882">
        <w:rPr>
          <w:rFonts w:ascii="仿宋" w:eastAsia="仿宋" w:hAnsi="仿宋" w:hint="eastAsia"/>
          <w:sz w:val="28"/>
          <w:szCs w:val="29"/>
        </w:rPr>
        <w:t>的核心</w:t>
      </w:r>
      <w:r w:rsidR="00D6320E" w:rsidRPr="00872882">
        <w:rPr>
          <w:rFonts w:ascii="仿宋" w:eastAsia="仿宋" w:hAnsi="仿宋" w:hint="eastAsia"/>
          <w:sz w:val="28"/>
          <w:szCs w:val="29"/>
        </w:rPr>
        <w:t>交换机</w:t>
      </w:r>
      <w:r w:rsidRPr="00872882">
        <w:rPr>
          <w:rFonts w:ascii="仿宋" w:eastAsia="仿宋" w:hAnsi="仿宋" w:hint="eastAsia"/>
          <w:sz w:val="28"/>
          <w:szCs w:val="29"/>
        </w:rPr>
        <w:t>、汇聚</w:t>
      </w:r>
      <w:r w:rsidR="00D6320E" w:rsidRPr="00872882">
        <w:rPr>
          <w:rFonts w:ascii="仿宋" w:eastAsia="仿宋" w:hAnsi="仿宋" w:hint="eastAsia"/>
          <w:sz w:val="28"/>
          <w:szCs w:val="29"/>
        </w:rPr>
        <w:t>交换机</w:t>
      </w:r>
      <w:r w:rsidRPr="00872882">
        <w:rPr>
          <w:rFonts w:ascii="仿宋" w:eastAsia="仿宋" w:hAnsi="仿宋" w:hint="eastAsia"/>
          <w:sz w:val="28"/>
          <w:szCs w:val="29"/>
        </w:rPr>
        <w:t>、接入交换机</w:t>
      </w:r>
      <w:r w:rsidR="009F0F5B">
        <w:rPr>
          <w:rFonts w:ascii="仿宋" w:eastAsia="仿宋" w:hAnsi="仿宋" w:hint="eastAsia"/>
          <w:sz w:val="28"/>
          <w:szCs w:val="29"/>
        </w:rPr>
        <w:t>、无线网设备</w:t>
      </w:r>
      <w:r w:rsidRPr="00872882">
        <w:rPr>
          <w:rFonts w:ascii="仿宋" w:eastAsia="仿宋" w:hAnsi="仿宋" w:hint="eastAsia"/>
          <w:sz w:val="28"/>
          <w:szCs w:val="29"/>
        </w:rPr>
        <w:t>网络割接，包括配置调整、</w:t>
      </w:r>
      <w:r w:rsidR="00C35E6E" w:rsidRPr="00872882">
        <w:rPr>
          <w:rFonts w:ascii="仿宋" w:eastAsia="仿宋" w:hAnsi="仿宋" w:hint="eastAsia"/>
          <w:sz w:val="28"/>
          <w:szCs w:val="29"/>
        </w:rPr>
        <w:t>调试</w:t>
      </w:r>
      <w:r w:rsidR="00C35E6E">
        <w:rPr>
          <w:rFonts w:ascii="仿宋" w:eastAsia="仿宋" w:hAnsi="仿宋" w:hint="eastAsia"/>
          <w:sz w:val="28"/>
          <w:szCs w:val="29"/>
        </w:rPr>
        <w:t>、</w:t>
      </w:r>
      <w:r w:rsidRPr="00872882">
        <w:rPr>
          <w:rFonts w:ascii="仿宋" w:eastAsia="仿宋" w:hAnsi="仿宋" w:hint="eastAsia"/>
          <w:sz w:val="28"/>
          <w:szCs w:val="29"/>
        </w:rPr>
        <w:t>测试等；</w:t>
      </w:r>
    </w:p>
    <w:p w:rsidR="00732B0D" w:rsidRPr="0052015B" w:rsidRDefault="00732B0D" w:rsidP="00872882">
      <w:pPr>
        <w:ind w:firstLine="420"/>
        <w:rPr>
          <w:rFonts w:ascii="仿宋" w:eastAsia="仿宋" w:hAnsi="仿宋"/>
          <w:color w:val="7030A0"/>
          <w:sz w:val="28"/>
          <w:szCs w:val="29"/>
        </w:rPr>
      </w:pPr>
      <w:r w:rsidRPr="0052015B">
        <w:rPr>
          <w:rFonts w:ascii="仿宋" w:eastAsia="仿宋" w:hAnsi="仿宋" w:hint="eastAsia"/>
          <w:color w:val="7030A0"/>
          <w:sz w:val="28"/>
          <w:szCs w:val="29"/>
        </w:rPr>
        <w:t>3、机房、机柜线缆重新整理、重新打标。</w:t>
      </w:r>
    </w:p>
    <w:p w:rsidR="002B4C9B" w:rsidRDefault="00732B0D" w:rsidP="00872882">
      <w:pPr>
        <w:ind w:firstLine="420"/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4</w:t>
      </w:r>
      <w:r w:rsidR="002B4C9B" w:rsidRPr="00872882">
        <w:rPr>
          <w:rFonts w:ascii="仿宋" w:eastAsia="仿宋" w:hAnsi="仿宋" w:hint="eastAsia"/>
          <w:sz w:val="28"/>
          <w:szCs w:val="29"/>
        </w:rPr>
        <w:t>、资料整理，包括设备</w:t>
      </w:r>
      <w:r w:rsidR="00EC5A6E">
        <w:rPr>
          <w:rFonts w:ascii="仿宋" w:eastAsia="仿宋" w:hAnsi="仿宋" w:hint="eastAsia"/>
          <w:sz w:val="28"/>
          <w:szCs w:val="29"/>
        </w:rPr>
        <w:t>信息</w:t>
      </w:r>
      <w:r w:rsidR="002B4C9B" w:rsidRPr="00872882">
        <w:rPr>
          <w:rFonts w:ascii="仿宋" w:eastAsia="仿宋" w:hAnsi="仿宋" w:hint="eastAsia"/>
          <w:sz w:val="28"/>
          <w:szCs w:val="29"/>
        </w:rPr>
        <w:t>、配置</w:t>
      </w:r>
      <w:r w:rsidR="0067391C">
        <w:rPr>
          <w:rFonts w:ascii="仿宋" w:eastAsia="仿宋" w:hAnsi="仿宋" w:hint="eastAsia"/>
          <w:sz w:val="28"/>
          <w:szCs w:val="29"/>
        </w:rPr>
        <w:t>信息</w:t>
      </w:r>
      <w:r w:rsidR="002B4C9B" w:rsidRPr="00872882">
        <w:rPr>
          <w:rFonts w:ascii="仿宋" w:eastAsia="仿宋" w:hAnsi="仿宋" w:hint="eastAsia"/>
          <w:sz w:val="28"/>
          <w:szCs w:val="29"/>
        </w:rPr>
        <w:t>、拓扑图</w:t>
      </w:r>
      <w:r w:rsidR="00EC5A6E">
        <w:rPr>
          <w:rFonts w:ascii="仿宋" w:eastAsia="仿宋" w:hAnsi="仿宋" w:hint="eastAsia"/>
          <w:sz w:val="28"/>
          <w:szCs w:val="29"/>
        </w:rPr>
        <w:t>绘制</w:t>
      </w:r>
      <w:r w:rsidR="002B4C9B" w:rsidRPr="00872882">
        <w:rPr>
          <w:rFonts w:ascii="仿宋" w:eastAsia="仿宋" w:hAnsi="仿宋" w:hint="eastAsia"/>
          <w:sz w:val="28"/>
          <w:szCs w:val="29"/>
        </w:rPr>
        <w:t>等。</w:t>
      </w:r>
    </w:p>
    <w:p w:rsidR="0067366B" w:rsidRDefault="0067366B" w:rsidP="0067366B">
      <w:pPr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/>
          <w:sz w:val="28"/>
          <w:szCs w:val="29"/>
        </w:rPr>
        <w:t>三</w:t>
      </w:r>
      <w:r>
        <w:rPr>
          <w:rFonts w:ascii="仿宋" w:eastAsia="仿宋" w:hAnsi="仿宋" w:hint="eastAsia"/>
          <w:sz w:val="28"/>
          <w:szCs w:val="29"/>
        </w:rPr>
        <w:t>、</w:t>
      </w:r>
      <w:r w:rsidR="00516CFD">
        <w:rPr>
          <w:rFonts w:ascii="仿宋" w:eastAsia="仿宋" w:hAnsi="仿宋" w:hint="eastAsia"/>
          <w:sz w:val="28"/>
          <w:szCs w:val="29"/>
        </w:rPr>
        <w:t>项目涉及</w:t>
      </w:r>
      <w:r>
        <w:rPr>
          <w:rFonts w:ascii="仿宋" w:eastAsia="仿宋" w:hAnsi="仿宋"/>
          <w:sz w:val="28"/>
          <w:szCs w:val="29"/>
        </w:rPr>
        <w:t>楼宇情况</w:t>
      </w:r>
    </w:p>
    <w:p w:rsidR="008170B3" w:rsidRDefault="008170B3" w:rsidP="00CE41E8">
      <w:pPr>
        <w:ind w:firstLine="420"/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本次改造包括教学办公区所有楼宇，包括但不限于下表：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560"/>
        <w:gridCol w:w="1999"/>
        <w:gridCol w:w="2835"/>
        <w:gridCol w:w="2552"/>
      </w:tblGrid>
      <w:tr w:rsidR="0067366B" w:rsidRPr="0067366B" w:rsidTr="0067366B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教学楼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校医院一院(北区)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三十三教学楼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楠园二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二教学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三十四教学楼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楠园食堂一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三教学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大礼堂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三十五教学楼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竹园食堂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四教学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网院大楼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三十六教学楼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教工食堂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五教学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三十七教学楼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桃园食堂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六教学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学报编辑部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三十八教学楼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橘园食堂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七教学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桂圆宾馆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三十九教学楼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杏园食堂（学三食堂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八教学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环卫科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四十教学楼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梅园食堂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九教学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吴密楼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四十一教学楼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李园食堂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十教学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幼儿园-南区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四十二教学楼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南区老年活动中心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十一教学楼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第二行政楼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四十三教学楼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南区</w:t>
            </w: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卡通中心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十二教学楼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校医院二院-住院部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四十四教学楼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教工食堂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十三教学楼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校医院二院-门诊部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四十五教学楼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新体育馆行政楼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十四教学楼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学生处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分子发育实验室，新水产大楼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离退休处（桃花山老年活动中心）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十五教学楼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蚕学宫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信息中心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新经管楼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十六教学楼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金竹苑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校办、党办、纪委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新体育馆（恒温游泳馆使用同一段设备</w:t>
            </w:r>
            <w:proofErr w:type="spell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ip</w:t>
            </w:r>
            <w:proofErr w:type="spell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十七教学楼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资产公司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东方红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楠圆十一、十二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舍（现为宾馆）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十八教学楼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动物医院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保卫处楼、出版社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22教楼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十九教学楼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实验农场办公楼（六号门旁边）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文化村6栋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二十教学楼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南区接待中心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一运</w:t>
            </w: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主席楼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(基金/校友)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北区图书馆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二十一教学楼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国资处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基建处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南区图书馆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二十二教学楼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水产所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能源科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柑</w:t>
            </w: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所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二十三教学楼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善食中心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培训大楼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新经管楼-2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二十四教学楼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学生活动中心楼,招就处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第五运动场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二十五教学楼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马克思学院（新3教）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后勤集团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圆顶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26教楼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惠文楼C栋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紫云楼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南区新</w:t>
            </w: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卡通中心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27教楼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洪光磊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紫藤苑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新培训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大楼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28教楼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25教（汇聚2）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幼儿园-北区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运动场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二十九教学楼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宿管中心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化工实验大楼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</w:t>
            </w: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示范楼</w:t>
            </w:r>
            <w:proofErr w:type="gramEnd"/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留学生公寓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出版社大楼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新农学部大楼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三十一教学楼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棉</w:t>
            </w:r>
            <w:proofErr w:type="gramStart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新水产大楼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第二活动中心</w:t>
            </w:r>
          </w:p>
        </w:tc>
      </w:tr>
      <w:tr w:rsidR="0067366B" w:rsidRPr="0067366B" w:rsidTr="0067366B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三十二教学楼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文化村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新图书馆大楼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6B" w:rsidRPr="0067366B" w:rsidRDefault="0067366B" w:rsidP="0067366B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67366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7366B" w:rsidRDefault="00516CFD" w:rsidP="0067366B">
      <w:pPr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/>
          <w:sz w:val="28"/>
          <w:szCs w:val="29"/>
        </w:rPr>
        <w:t>四</w:t>
      </w:r>
      <w:r>
        <w:rPr>
          <w:rFonts w:ascii="仿宋" w:eastAsia="仿宋" w:hAnsi="仿宋" w:hint="eastAsia"/>
          <w:sz w:val="28"/>
          <w:szCs w:val="29"/>
        </w:rPr>
        <w:t>、项目要求</w:t>
      </w:r>
    </w:p>
    <w:p w:rsidR="009F0F5B" w:rsidRPr="0052015B" w:rsidRDefault="0024222E" w:rsidP="0024222E">
      <w:pPr>
        <w:ind w:firstLine="420"/>
        <w:rPr>
          <w:rFonts w:ascii="仿宋" w:eastAsia="仿宋" w:hAnsi="仿宋"/>
          <w:color w:val="7030A0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1、</w:t>
      </w:r>
      <w:r w:rsidR="009F0F5B">
        <w:rPr>
          <w:rFonts w:ascii="仿宋" w:eastAsia="仿宋" w:hAnsi="仿宋" w:hint="eastAsia"/>
          <w:sz w:val="28"/>
          <w:szCs w:val="29"/>
        </w:rPr>
        <w:t>质量要求：</w:t>
      </w:r>
      <w:r w:rsidR="00732B0D" w:rsidRPr="0052015B">
        <w:rPr>
          <w:rFonts w:ascii="仿宋" w:eastAsia="仿宋" w:hAnsi="仿宋" w:hint="eastAsia"/>
          <w:color w:val="7030A0"/>
          <w:sz w:val="28"/>
          <w:szCs w:val="29"/>
        </w:rPr>
        <w:t>（1）整个施工期间，每个用户的断</w:t>
      </w:r>
      <w:proofErr w:type="gramStart"/>
      <w:r w:rsidR="00732B0D" w:rsidRPr="0052015B">
        <w:rPr>
          <w:rFonts w:ascii="仿宋" w:eastAsia="仿宋" w:hAnsi="仿宋" w:hint="eastAsia"/>
          <w:color w:val="7030A0"/>
          <w:sz w:val="28"/>
          <w:szCs w:val="29"/>
        </w:rPr>
        <w:t>网时间</w:t>
      </w:r>
      <w:proofErr w:type="gramEnd"/>
      <w:r w:rsidR="00732B0D" w:rsidRPr="0052015B">
        <w:rPr>
          <w:rFonts w:ascii="仿宋" w:eastAsia="仿宋" w:hAnsi="仿宋" w:hint="eastAsia"/>
          <w:color w:val="7030A0"/>
          <w:sz w:val="28"/>
          <w:szCs w:val="29"/>
        </w:rPr>
        <w:t>不超过30分钟。（2）列出详细的施工计划，确保学校重要活动和重要场所不断网或者错开用户上网时间割接。（3）</w:t>
      </w:r>
      <w:r w:rsidR="004D3227" w:rsidRPr="0052015B">
        <w:rPr>
          <w:rFonts w:ascii="仿宋" w:eastAsia="仿宋" w:hAnsi="仿宋" w:hint="eastAsia"/>
          <w:color w:val="7030A0"/>
          <w:sz w:val="28"/>
          <w:szCs w:val="29"/>
        </w:rPr>
        <w:t>在理清每栋楼网络结构基础上再进行割接，</w:t>
      </w:r>
      <w:r w:rsidR="0050244E" w:rsidRPr="0052015B">
        <w:rPr>
          <w:rFonts w:ascii="仿宋" w:eastAsia="仿宋" w:hAnsi="仿宋" w:hint="eastAsia"/>
          <w:color w:val="7030A0"/>
          <w:sz w:val="28"/>
          <w:szCs w:val="29"/>
        </w:rPr>
        <w:t>割接时</w:t>
      </w:r>
      <w:r w:rsidR="004D3227" w:rsidRPr="0052015B">
        <w:rPr>
          <w:rFonts w:ascii="仿宋" w:eastAsia="仿宋" w:hAnsi="仿宋" w:hint="eastAsia"/>
          <w:color w:val="7030A0"/>
          <w:sz w:val="28"/>
          <w:szCs w:val="29"/>
        </w:rPr>
        <w:t>不允许出现</w:t>
      </w:r>
      <w:proofErr w:type="gramStart"/>
      <w:r w:rsidR="004D3227" w:rsidRPr="0052015B">
        <w:rPr>
          <w:rFonts w:ascii="仿宋" w:eastAsia="仿宋" w:hAnsi="仿宋" w:hint="eastAsia"/>
          <w:color w:val="7030A0"/>
          <w:sz w:val="28"/>
          <w:szCs w:val="29"/>
        </w:rPr>
        <w:t>整栋楼断网</w:t>
      </w:r>
      <w:proofErr w:type="gramEnd"/>
      <w:r w:rsidR="004D3227" w:rsidRPr="0052015B">
        <w:rPr>
          <w:rFonts w:ascii="仿宋" w:eastAsia="仿宋" w:hAnsi="仿宋" w:hint="eastAsia"/>
          <w:color w:val="7030A0"/>
          <w:sz w:val="28"/>
          <w:szCs w:val="29"/>
        </w:rPr>
        <w:t>情况</w:t>
      </w:r>
      <w:r w:rsidR="00732B0D" w:rsidRPr="0052015B">
        <w:rPr>
          <w:rFonts w:ascii="仿宋" w:eastAsia="仿宋" w:hAnsi="仿宋" w:hint="eastAsia"/>
          <w:color w:val="7030A0"/>
          <w:sz w:val="28"/>
          <w:szCs w:val="29"/>
        </w:rPr>
        <w:t>。</w:t>
      </w:r>
    </w:p>
    <w:p w:rsidR="000D3011" w:rsidRPr="00872882" w:rsidRDefault="000D3011" w:rsidP="000D3011">
      <w:pPr>
        <w:ind w:firstLine="420"/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2、资料要求：设备相关资料需标明楼宇名字、机柜位置、设备型号、IP地址、上联设备、上联设备对应端口、设备VLAN、用户VLAN、AC地址等信息；拓扑</w:t>
      </w:r>
      <w:proofErr w:type="gramStart"/>
      <w:r>
        <w:rPr>
          <w:rFonts w:ascii="仿宋" w:eastAsia="仿宋" w:hAnsi="仿宋" w:hint="eastAsia"/>
          <w:sz w:val="28"/>
          <w:szCs w:val="29"/>
        </w:rPr>
        <w:t>图需反映</w:t>
      </w:r>
      <w:proofErr w:type="gramEnd"/>
      <w:r>
        <w:rPr>
          <w:rFonts w:ascii="仿宋" w:eastAsia="仿宋" w:hAnsi="仿宋" w:hint="eastAsia"/>
          <w:sz w:val="28"/>
          <w:szCs w:val="29"/>
        </w:rPr>
        <w:t>从核心到楼宇的网络结构、设备型号、设备IP、互联接口号等信息。</w:t>
      </w:r>
    </w:p>
    <w:p w:rsidR="000D3011" w:rsidRPr="000D3011" w:rsidRDefault="000D3011" w:rsidP="00B362FB">
      <w:pPr>
        <w:ind w:firstLine="420"/>
        <w:rPr>
          <w:rFonts w:ascii="仿宋" w:eastAsia="仿宋" w:hAnsi="仿宋"/>
          <w:sz w:val="28"/>
          <w:szCs w:val="29"/>
        </w:rPr>
      </w:pPr>
      <w:r>
        <w:rPr>
          <w:rFonts w:ascii="仿宋" w:eastAsia="仿宋" w:hAnsi="仿宋" w:hint="eastAsia"/>
          <w:sz w:val="28"/>
          <w:szCs w:val="29"/>
        </w:rPr>
        <w:t>3</w:t>
      </w:r>
      <w:r w:rsidR="009F0F5B">
        <w:rPr>
          <w:rFonts w:ascii="仿宋" w:eastAsia="仿宋" w:hAnsi="仿宋" w:hint="eastAsia"/>
          <w:sz w:val="28"/>
          <w:szCs w:val="29"/>
        </w:rPr>
        <w:t>、</w:t>
      </w:r>
      <w:r w:rsidR="0024222E">
        <w:rPr>
          <w:rFonts w:ascii="仿宋" w:eastAsia="仿宋" w:hAnsi="仿宋" w:hint="eastAsia"/>
          <w:sz w:val="28"/>
          <w:szCs w:val="29"/>
        </w:rPr>
        <w:t>工期要求：合同签订后20日内完成</w:t>
      </w:r>
      <w:r w:rsidR="00F522F9">
        <w:rPr>
          <w:rFonts w:ascii="仿宋" w:eastAsia="仿宋" w:hAnsi="仿宋" w:hint="eastAsia"/>
          <w:sz w:val="28"/>
          <w:szCs w:val="29"/>
        </w:rPr>
        <w:t>；</w:t>
      </w:r>
      <w:bookmarkStart w:id="0" w:name="_GoBack"/>
      <w:bookmarkEnd w:id="0"/>
    </w:p>
    <w:sectPr w:rsidR="000D3011" w:rsidRPr="000D3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73" w:rsidRDefault="00AE4973" w:rsidP="002B4C9B">
      <w:r>
        <w:separator/>
      </w:r>
    </w:p>
  </w:endnote>
  <w:endnote w:type="continuationSeparator" w:id="0">
    <w:p w:rsidR="00AE4973" w:rsidRDefault="00AE4973" w:rsidP="002B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73" w:rsidRDefault="00AE4973" w:rsidP="002B4C9B">
      <w:r>
        <w:separator/>
      </w:r>
    </w:p>
  </w:footnote>
  <w:footnote w:type="continuationSeparator" w:id="0">
    <w:p w:rsidR="00AE4973" w:rsidRDefault="00AE4973" w:rsidP="002B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CF"/>
    <w:rsid w:val="0007308E"/>
    <w:rsid w:val="000D3011"/>
    <w:rsid w:val="000E1A57"/>
    <w:rsid w:val="00227AB9"/>
    <w:rsid w:val="002354CF"/>
    <w:rsid w:val="0024222E"/>
    <w:rsid w:val="002B4C9B"/>
    <w:rsid w:val="0031233A"/>
    <w:rsid w:val="00327BDF"/>
    <w:rsid w:val="004B5E0F"/>
    <w:rsid w:val="004D3227"/>
    <w:rsid w:val="004F1EB0"/>
    <w:rsid w:val="0050244E"/>
    <w:rsid w:val="00516CFD"/>
    <w:rsid w:val="0052015B"/>
    <w:rsid w:val="005329B6"/>
    <w:rsid w:val="00672ECF"/>
    <w:rsid w:val="0067366B"/>
    <w:rsid w:val="0067391C"/>
    <w:rsid w:val="00732B0D"/>
    <w:rsid w:val="008170B3"/>
    <w:rsid w:val="00845BB0"/>
    <w:rsid w:val="00872882"/>
    <w:rsid w:val="00932D53"/>
    <w:rsid w:val="00970DC4"/>
    <w:rsid w:val="009F0F5B"/>
    <w:rsid w:val="009F1170"/>
    <w:rsid w:val="00AE4973"/>
    <w:rsid w:val="00B362FB"/>
    <w:rsid w:val="00B43670"/>
    <w:rsid w:val="00BE25CE"/>
    <w:rsid w:val="00C35E6E"/>
    <w:rsid w:val="00CB26B8"/>
    <w:rsid w:val="00CE41E8"/>
    <w:rsid w:val="00D6320E"/>
    <w:rsid w:val="00E317B3"/>
    <w:rsid w:val="00EC5A6E"/>
    <w:rsid w:val="00EE231E"/>
    <w:rsid w:val="00EF7EDD"/>
    <w:rsid w:val="00F522F9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C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C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camel_luo</dc:creator>
  <cp:keywords/>
  <dc:description/>
  <cp:lastModifiedBy>camel_luo</cp:lastModifiedBy>
  <cp:revision>3</cp:revision>
  <dcterms:created xsi:type="dcterms:W3CDTF">2020-11-11T07:31:00Z</dcterms:created>
  <dcterms:modified xsi:type="dcterms:W3CDTF">2020-11-11T07:35:00Z</dcterms:modified>
</cp:coreProperties>
</file>